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1A1" w:rsidRDefault="00BB5DDB">
      <w:pPr>
        <w:rPr>
          <w:b/>
          <w:sz w:val="44"/>
        </w:rPr>
      </w:pPr>
      <w:r>
        <w:rPr>
          <w:b/>
        </w:rPr>
        <w:t xml:space="preserve">                                                             </w:t>
      </w:r>
      <w:r w:rsidRPr="00BB5DDB">
        <w:rPr>
          <w:b/>
          <w:u w:val="single"/>
        </w:rPr>
        <w:t xml:space="preserve"> </w:t>
      </w:r>
      <w:r w:rsidRPr="00BB5DDB">
        <w:rPr>
          <w:b/>
          <w:sz w:val="44"/>
          <w:u w:val="single"/>
        </w:rPr>
        <w:t>WSC SOAP SET</w:t>
      </w:r>
      <w:r>
        <w:rPr>
          <w:b/>
          <w:sz w:val="44"/>
        </w:rPr>
        <w:t xml:space="preserve"> </w:t>
      </w:r>
    </w:p>
    <w:p w:rsidR="00BB5DDB" w:rsidRDefault="00BB5DDB">
      <w:pPr>
        <w:rPr>
          <w:b/>
          <w:sz w:val="44"/>
        </w:rPr>
      </w:pPr>
    </w:p>
    <w:p w:rsidR="00BB5DDB" w:rsidRPr="00BB5DDB" w:rsidRDefault="00BB5DDB">
      <w:pPr>
        <w:rPr>
          <w:sz w:val="24"/>
        </w:rPr>
      </w:pPr>
      <w:r>
        <w:rPr>
          <w:sz w:val="24"/>
        </w:rPr>
        <w:t xml:space="preserve">Hitler and Mussolini and all washed up and left hanging out to dry in the hands of the Great Man in this set of three soap bars. The set was produced during the war in British Columbia as a novelty. Given the fragile nature of the soap and the fact the bars were intended to be used, this set is deceptively rare and the only one ever seen in my 40+ years of collecting political and historical memorabilia. </w:t>
      </w:r>
      <w:bookmarkStart w:id="0" w:name="_GoBack"/>
      <w:bookmarkEnd w:id="0"/>
      <w:r>
        <w:rPr>
          <w:sz w:val="24"/>
        </w:rPr>
        <w:t xml:space="preserve"> </w:t>
      </w:r>
    </w:p>
    <w:sectPr w:rsidR="00BB5DDB" w:rsidRPr="00BB5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DB"/>
    <w:rsid w:val="008001A1"/>
    <w:rsid w:val="00BB5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72</Words>
  <Characters>415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2017-07-06T14:33:00Z</dcterms:created>
  <dcterms:modified xsi:type="dcterms:W3CDTF">2017-07-06T14:43:00Z</dcterms:modified>
</cp:coreProperties>
</file>